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39" w:rsidRDefault="00BF0039" w:rsidP="002D6190">
      <w:pPr>
        <w:jc w:val="both"/>
        <w:rPr>
          <w:rFonts w:cstheme="minorHAnsi"/>
          <w:color w:val="222222"/>
          <w:sz w:val="28"/>
          <w:szCs w:val="28"/>
          <w:shd w:val="clear" w:color="auto" w:fill="F8F9FA"/>
        </w:rPr>
      </w:pPr>
    </w:p>
    <w:p w:rsidR="00464DF1" w:rsidRPr="00464DF1" w:rsidRDefault="00464DF1" w:rsidP="00464DF1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en-IN"/>
        </w:rPr>
      </w:pPr>
      <w:r w:rsidRPr="00464DF1">
        <w:rPr>
          <w:rFonts w:ascii="Times New Roman" w:eastAsia="Times New Roman" w:hAnsi="Times New Roman" w:cs="Times New Roman"/>
          <w:sz w:val="24"/>
          <w:szCs w:val="24"/>
          <w:lang w:eastAsia="en-IN"/>
        </w:rPr>
        <w:fldChar w:fldCharType="begin"/>
      </w:r>
      <w:r w:rsidRPr="00464DF1">
        <w:rPr>
          <w:rFonts w:ascii="Times New Roman" w:eastAsia="Times New Roman" w:hAnsi="Times New Roman" w:cs="Times New Roman"/>
          <w:sz w:val="24"/>
          <w:szCs w:val="24"/>
          <w:lang w:eastAsia="en-IN"/>
        </w:rPr>
        <w:instrText xml:space="preserve"> HYPERLINK "https://volzero.com/articles/view/vie-luxueuse-by-mind-manifestation-design" </w:instrText>
      </w:r>
      <w:r w:rsidRPr="00464DF1">
        <w:rPr>
          <w:rFonts w:ascii="Times New Roman" w:eastAsia="Times New Roman" w:hAnsi="Times New Roman" w:cs="Times New Roman"/>
          <w:sz w:val="24"/>
          <w:szCs w:val="24"/>
          <w:lang w:eastAsia="en-IN"/>
        </w:rPr>
        <w:fldChar w:fldCharType="separate"/>
      </w:r>
    </w:p>
    <w:p w:rsidR="00464DF1" w:rsidRPr="00464DF1" w:rsidRDefault="00464DF1" w:rsidP="00464DF1">
      <w:pPr>
        <w:spacing w:after="45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en-IN"/>
        </w:rPr>
      </w:pPr>
      <w:r w:rsidRPr="00464DF1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/>
          <w:lang w:eastAsia="en-IN"/>
        </w:rPr>
        <w:t xml:space="preserve">Vie </w:t>
      </w:r>
      <w:proofErr w:type="spellStart"/>
      <w:r w:rsidRPr="00464DF1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/>
          <w:lang w:eastAsia="en-IN"/>
        </w:rPr>
        <w:t>luxueuse</w:t>
      </w:r>
      <w:proofErr w:type="spellEnd"/>
      <w:r w:rsidRPr="0044415F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/>
          <w:lang w:eastAsia="en-IN"/>
        </w:rPr>
        <w:t>:</w:t>
      </w:r>
    </w:p>
    <w:p w:rsidR="00FD0182" w:rsidRDefault="00464DF1" w:rsidP="00464DF1">
      <w:pPr>
        <w:jc w:val="both"/>
        <w:rPr>
          <w:rFonts w:cstheme="minorHAnsi"/>
          <w:color w:val="222222"/>
          <w:sz w:val="28"/>
          <w:szCs w:val="28"/>
          <w:shd w:val="clear" w:color="auto" w:fill="F8F9FA"/>
        </w:rPr>
      </w:pPr>
      <w:r w:rsidRPr="00464DF1">
        <w:rPr>
          <w:rFonts w:ascii="Times New Roman" w:eastAsia="Times New Roman" w:hAnsi="Times New Roman" w:cs="Times New Roman"/>
          <w:sz w:val="24"/>
          <w:szCs w:val="24"/>
          <w:lang w:eastAsia="en-IN"/>
        </w:rPr>
        <w:fldChar w:fldCharType="end"/>
      </w:r>
      <w:r w:rsidR="00FD0182" w:rsidRPr="002D6190">
        <w:rPr>
          <w:rFonts w:cstheme="minorHAnsi"/>
          <w:color w:val="222222"/>
          <w:sz w:val="28"/>
          <w:szCs w:val="28"/>
          <w:shd w:val="clear" w:color="auto" w:fill="F8F9FA"/>
        </w:rPr>
        <w:t xml:space="preserve">This modern day house, deftly showered with French design elements, </w:t>
      </w:r>
      <w:r w:rsidR="00DC13E4" w:rsidRPr="002D6190">
        <w:rPr>
          <w:rFonts w:cstheme="minorHAnsi"/>
          <w:color w:val="222222"/>
          <w:sz w:val="28"/>
          <w:szCs w:val="28"/>
          <w:shd w:val="clear" w:color="auto" w:fill="F8F9FA"/>
        </w:rPr>
        <w:t>instantly</w:t>
      </w:r>
      <w:r w:rsidR="00FD0182" w:rsidRPr="002D6190">
        <w:rPr>
          <w:rFonts w:cstheme="minorHAnsi"/>
          <w:color w:val="222222"/>
          <w:sz w:val="28"/>
          <w:szCs w:val="28"/>
          <w:shd w:val="clear" w:color="auto" w:fill="F8F9FA"/>
        </w:rPr>
        <w:t xml:space="preserve"> grabs </w:t>
      </w:r>
      <w:r w:rsidR="00DC13E4" w:rsidRPr="002D6190">
        <w:rPr>
          <w:rFonts w:cstheme="minorHAnsi"/>
          <w:color w:val="222222"/>
          <w:sz w:val="28"/>
          <w:szCs w:val="28"/>
          <w:shd w:val="clear" w:color="auto" w:fill="F8F9FA"/>
        </w:rPr>
        <w:t xml:space="preserve">uninterrupted </w:t>
      </w:r>
      <w:r w:rsidR="00FD0182" w:rsidRPr="002D6190">
        <w:rPr>
          <w:rFonts w:cstheme="minorHAnsi"/>
          <w:color w:val="222222"/>
          <w:sz w:val="28"/>
          <w:szCs w:val="28"/>
          <w:shd w:val="clear" w:color="auto" w:fill="F8F9FA"/>
        </w:rPr>
        <w:t xml:space="preserve">attention of the onlooker. </w:t>
      </w:r>
      <w:r w:rsidR="0002530B" w:rsidRPr="002D6190">
        <w:rPr>
          <w:rFonts w:cstheme="minorHAnsi"/>
          <w:color w:val="222222"/>
          <w:sz w:val="28"/>
          <w:szCs w:val="28"/>
          <w:shd w:val="clear" w:color="auto" w:fill="F8F9FA"/>
        </w:rPr>
        <w:t>The client, with a massive affinity for timeless French art wished to have a house that personified luxury and glamour in an effortless way. The enormous living area has been partitioned into distinguished spaces, each with a different usability yet conveniently merging with the living area as a whole. The flooring of the living area has been designed in such a pattern that e</w:t>
      </w:r>
      <w:r w:rsidR="0090436C" w:rsidRPr="002D6190">
        <w:rPr>
          <w:rFonts w:cstheme="minorHAnsi"/>
          <w:color w:val="222222"/>
          <w:sz w:val="28"/>
          <w:szCs w:val="28"/>
          <w:shd w:val="clear" w:color="auto" w:fill="F8F9FA"/>
        </w:rPr>
        <w:t xml:space="preserve">ach </w:t>
      </w:r>
      <w:r w:rsidR="0002530B" w:rsidRPr="002D6190">
        <w:rPr>
          <w:rFonts w:cstheme="minorHAnsi"/>
          <w:color w:val="222222"/>
          <w:sz w:val="28"/>
          <w:szCs w:val="28"/>
          <w:shd w:val="clear" w:color="auto" w:fill="F8F9FA"/>
        </w:rPr>
        <w:t>partitioned space translates into another function and co-exists with the other in harmony.</w:t>
      </w:r>
    </w:p>
    <w:p w:rsidR="008C2069" w:rsidRDefault="0090436C" w:rsidP="002D619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client brief was precise – French design elements, </w:t>
      </w:r>
      <w:r w:rsidR="00D945CA">
        <w:rPr>
          <w:rFonts w:cstheme="minorHAnsi"/>
          <w:sz w:val="28"/>
          <w:szCs w:val="28"/>
        </w:rPr>
        <w:t xml:space="preserve">a </w:t>
      </w:r>
      <w:r>
        <w:rPr>
          <w:rFonts w:cstheme="minorHAnsi"/>
          <w:sz w:val="28"/>
          <w:szCs w:val="28"/>
        </w:rPr>
        <w:t>luxurious home and a comfortable accommodation for a family of 7.</w:t>
      </w:r>
      <w:r w:rsidR="00D14CF5">
        <w:rPr>
          <w:rFonts w:cstheme="minorHAnsi"/>
          <w:sz w:val="28"/>
          <w:szCs w:val="28"/>
        </w:rPr>
        <w:t xml:space="preserve"> Designing a home for 7 diverse minded people, each with a different idea for a home is a challenge in itself. We have tried to incorporate every family member’s distinct idea for the</w:t>
      </w:r>
      <w:r w:rsidR="00FC55E6">
        <w:rPr>
          <w:rFonts w:cstheme="minorHAnsi"/>
          <w:sz w:val="28"/>
          <w:szCs w:val="28"/>
        </w:rPr>
        <w:t>ir</w:t>
      </w:r>
      <w:r w:rsidR="00D14CF5">
        <w:rPr>
          <w:rFonts w:cstheme="minorHAnsi"/>
          <w:sz w:val="28"/>
          <w:szCs w:val="28"/>
        </w:rPr>
        <w:t xml:space="preserve"> bedroom spaces and a combination of all, reflecting in the living area. </w:t>
      </w:r>
    </w:p>
    <w:p w:rsidR="0002530B" w:rsidRDefault="00784BF2" w:rsidP="002D619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There existed several low levelled beams in the living area which </w:t>
      </w:r>
      <w:r w:rsidR="004B052A">
        <w:rPr>
          <w:rFonts w:cstheme="minorHAnsi"/>
          <w:sz w:val="28"/>
          <w:szCs w:val="28"/>
        </w:rPr>
        <w:t>occurred</w:t>
      </w:r>
      <w:r>
        <w:rPr>
          <w:rFonts w:cstheme="minorHAnsi"/>
          <w:sz w:val="28"/>
          <w:szCs w:val="28"/>
        </w:rPr>
        <w:t xml:space="preserve"> as a result of the merging of two 3BHK apartments which were then covered with wooden vaulted roofs to give it a holistic look.</w:t>
      </w:r>
      <w:r w:rsidR="00F330D0">
        <w:rPr>
          <w:rFonts w:cstheme="minorHAnsi"/>
          <w:sz w:val="28"/>
          <w:szCs w:val="28"/>
        </w:rPr>
        <w:t xml:space="preserve"> The textured pattern of white brick infused wall surface with exposed concrete frames is an attempt to match the provincial French design style.</w:t>
      </w:r>
      <w:r w:rsidR="00F04094">
        <w:rPr>
          <w:rFonts w:cstheme="minorHAnsi"/>
          <w:sz w:val="28"/>
          <w:szCs w:val="28"/>
        </w:rPr>
        <w:t xml:space="preserve"> This has </w:t>
      </w:r>
      <w:r w:rsidR="007C6D77">
        <w:rPr>
          <w:rFonts w:cstheme="minorHAnsi"/>
          <w:sz w:val="28"/>
          <w:szCs w:val="28"/>
        </w:rPr>
        <w:t>then been</w:t>
      </w:r>
      <w:r w:rsidR="00F04094">
        <w:rPr>
          <w:rFonts w:cstheme="minorHAnsi"/>
          <w:sz w:val="28"/>
          <w:szCs w:val="28"/>
        </w:rPr>
        <w:t xml:space="preserve"> matched with French provincial style furniture to add to its continuity.</w:t>
      </w:r>
      <w:r w:rsidR="00505DDC">
        <w:rPr>
          <w:rFonts w:cstheme="minorHAnsi"/>
          <w:sz w:val="28"/>
          <w:szCs w:val="28"/>
        </w:rPr>
        <w:t xml:space="preserve"> The living </w:t>
      </w:r>
      <w:r w:rsidR="00C3276E">
        <w:rPr>
          <w:rFonts w:cstheme="minorHAnsi"/>
          <w:sz w:val="28"/>
          <w:szCs w:val="28"/>
        </w:rPr>
        <w:t>space</w:t>
      </w:r>
      <w:r w:rsidR="00505DDC">
        <w:rPr>
          <w:rFonts w:cstheme="minorHAnsi"/>
          <w:sz w:val="28"/>
          <w:szCs w:val="28"/>
        </w:rPr>
        <w:t xml:space="preserve"> also encompasses a reading area, complete with a library cum showcase and a snug Accent chair. </w:t>
      </w:r>
    </w:p>
    <w:p w:rsidR="00F45614" w:rsidRDefault="00F45614" w:rsidP="002D619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dining area has been characterised with light coloured wooden flooring in the otherwise marble floored house which </w:t>
      </w:r>
      <w:r w:rsidR="006C5A1F">
        <w:rPr>
          <w:rFonts w:cstheme="minorHAnsi"/>
          <w:sz w:val="28"/>
          <w:szCs w:val="28"/>
        </w:rPr>
        <w:t>therefore</w:t>
      </w:r>
      <w:r>
        <w:rPr>
          <w:rFonts w:cstheme="minorHAnsi"/>
          <w:sz w:val="28"/>
          <w:szCs w:val="28"/>
        </w:rPr>
        <w:t xml:space="preserve"> </w:t>
      </w:r>
      <w:r w:rsidR="006C5A1F">
        <w:rPr>
          <w:rFonts w:cstheme="minorHAnsi"/>
          <w:sz w:val="28"/>
          <w:szCs w:val="28"/>
        </w:rPr>
        <w:t xml:space="preserve">marks it as a separate area designed for a combined family activity. </w:t>
      </w:r>
      <w:r w:rsidR="002E7034">
        <w:rPr>
          <w:rFonts w:cstheme="minorHAnsi"/>
          <w:sz w:val="28"/>
          <w:szCs w:val="28"/>
        </w:rPr>
        <w:t>The artwork for the seating area has been sensitively selected keeping in line with the theme</w:t>
      </w:r>
      <w:r w:rsidR="008C2069">
        <w:rPr>
          <w:rFonts w:cstheme="minorHAnsi"/>
          <w:sz w:val="28"/>
          <w:szCs w:val="28"/>
        </w:rPr>
        <w:t xml:space="preserve"> of the house</w:t>
      </w:r>
      <w:r w:rsidR="002E7034">
        <w:rPr>
          <w:rFonts w:cstheme="minorHAnsi"/>
          <w:sz w:val="28"/>
          <w:szCs w:val="28"/>
        </w:rPr>
        <w:t xml:space="preserve">. The wall behind the traditional </w:t>
      </w:r>
      <w:proofErr w:type="spellStart"/>
      <w:r w:rsidR="002D6190">
        <w:rPr>
          <w:rFonts w:cstheme="minorHAnsi"/>
          <w:i/>
          <w:sz w:val="28"/>
          <w:szCs w:val="28"/>
        </w:rPr>
        <w:t>J</w:t>
      </w:r>
      <w:r w:rsidR="002E7034" w:rsidRPr="002E7034">
        <w:rPr>
          <w:rFonts w:cstheme="minorHAnsi"/>
          <w:i/>
          <w:sz w:val="28"/>
          <w:szCs w:val="28"/>
        </w:rPr>
        <w:t>hoola</w:t>
      </w:r>
      <w:proofErr w:type="spellEnd"/>
      <w:r w:rsidR="002E7034">
        <w:rPr>
          <w:rFonts w:cstheme="minorHAnsi"/>
          <w:i/>
          <w:sz w:val="28"/>
          <w:szCs w:val="28"/>
        </w:rPr>
        <w:t xml:space="preserve"> </w:t>
      </w:r>
      <w:r w:rsidR="002E7034">
        <w:rPr>
          <w:rFonts w:cstheme="minorHAnsi"/>
          <w:sz w:val="28"/>
          <w:szCs w:val="28"/>
        </w:rPr>
        <w:t xml:space="preserve">next to the dining area has been adorned with a </w:t>
      </w:r>
      <w:proofErr w:type="spellStart"/>
      <w:r w:rsidR="002E7034">
        <w:rPr>
          <w:rFonts w:cstheme="minorHAnsi"/>
          <w:sz w:val="28"/>
          <w:szCs w:val="28"/>
        </w:rPr>
        <w:t>Jaipuri</w:t>
      </w:r>
      <w:proofErr w:type="spellEnd"/>
      <w:r w:rsidR="002E7034">
        <w:rPr>
          <w:rFonts w:cstheme="minorHAnsi"/>
          <w:sz w:val="28"/>
          <w:szCs w:val="28"/>
        </w:rPr>
        <w:t xml:space="preserve"> wall-rug to bring in a traditional twist to the modern living area. The elderly couple in the </w:t>
      </w:r>
      <w:r w:rsidR="004A2318">
        <w:rPr>
          <w:rFonts w:cstheme="minorHAnsi"/>
          <w:sz w:val="28"/>
          <w:szCs w:val="28"/>
        </w:rPr>
        <w:t>family</w:t>
      </w:r>
      <w:r w:rsidR="002E7034">
        <w:rPr>
          <w:rFonts w:cstheme="minorHAnsi"/>
          <w:sz w:val="28"/>
          <w:szCs w:val="28"/>
        </w:rPr>
        <w:t xml:space="preserve"> </w:t>
      </w:r>
      <w:r w:rsidR="004659B3">
        <w:rPr>
          <w:rFonts w:cstheme="minorHAnsi"/>
          <w:sz w:val="28"/>
          <w:szCs w:val="28"/>
        </w:rPr>
        <w:t>loves</w:t>
      </w:r>
      <w:r w:rsidR="002E7034">
        <w:rPr>
          <w:rFonts w:cstheme="minorHAnsi"/>
          <w:sz w:val="28"/>
          <w:szCs w:val="28"/>
        </w:rPr>
        <w:t xml:space="preserve"> this space the most </w:t>
      </w:r>
      <w:r w:rsidR="004A2318">
        <w:rPr>
          <w:rFonts w:cstheme="minorHAnsi"/>
          <w:sz w:val="28"/>
          <w:szCs w:val="28"/>
        </w:rPr>
        <w:t xml:space="preserve">in the house </w:t>
      </w:r>
      <w:r w:rsidR="002E7034">
        <w:rPr>
          <w:rFonts w:cstheme="minorHAnsi"/>
          <w:sz w:val="28"/>
          <w:szCs w:val="28"/>
        </w:rPr>
        <w:t>as per their own admission.</w:t>
      </w:r>
    </w:p>
    <w:p w:rsidR="007B7C48" w:rsidRDefault="009574F5" w:rsidP="002D619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master bedroom has been designed</w:t>
      </w:r>
      <w:r w:rsidR="004D512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keeping in mind the sensibilities of the head</w:t>
      </w:r>
      <w:r w:rsidR="00C45132">
        <w:rPr>
          <w:rFonts w:cstheme="minorHAnsi"/>
          <w:sz w:val="28"/>
          <w:szCs w:val="28"/>
        </w:rPr>
        <w:t xml:space="preserve"> couple</w:t>
      </w:r>
      <w:r>
        <w:rPr>
          <w:rFonts w:cstheme="minorHAnsi"/>
          <w:sz w:val="28"/>
          <w:szCs w:val="28"/>
        </w:rPr>
        <w:t xml:space="preserve"> of the family. </w:t>
      </w:r>
      <w:r w:rsidR="004979BA">
        <w:rPr>
          <w:rFonts w:cstheme="minorHAnsi"/>
          <w:sz w:val="28"/>
          <w:szCs w:val="28"/>
        </w:rPr>
        <w:t>T</w:t>
      </w:r>
      <w:r w:rsidR="009E778A">
        <w:rPr>
          <w:rFonts w:cstheme="minorHAnsi"/>
          <w:sz w:val="28"/>
          <w:szCs w:val="28"/>
        </w:rPr>
        <w:t>he design</w:t>
      </w:r>
      <w:r>
        <w:rPr>
          <w:rFonts w:cstheme="minorHAnsi"/>
          <w:sz w:val="28"/>
          <w:szCs w:val="28"/>
        </w:rPr>
        <w:t xml:space="preserve"> </w:t>
      </w:r>
      <w:r w:rsidR="00DC6B76">
        <w:rPr>
          <w:rFonts w:cstheme="minorHAnsi"/>
          <w:sz w:val="28"/>
          <w:szCs w:val="28"/>
        </w:rPr>
        <w:t>offers</w:t>
      </w:r>
      <w:r>
        <w:rPr>
          <w:rFonts w:cstheme="minorHAnsi"/>
          <w:sz w:val="28"/>
          <w:szCs w:val="28"/>
        </w:rPr>
        <w:t xml:space="preserve"> a royal </w:t>
      </w:r>
      <w:r w:rsidR="00DC6B76">
        <w:rPr>
          <w:rFonts w:cstheme="minorHAnsi"/>
          <w:sz w:val="28"/>
          <w:szCs w:val="28"/>
        </w:rPr>
        <w:t>appearance</w:t>
      </w:r>
      <w:r>
        <w:rPr>
          <w:rFonts w:cstheme="minorHAnsi"/>
          <w:sz w:val="28"/>
          <w:szCs w:val="28"/>
        </w:rPr>
        <w:t xml:space="preserve"> to the space </w:t>
      </w:r>
      <w:r w:rsidR="00B808D0">
        <w:rPr>
          <w:rFonts w:cstheme="minorHAnsi"/>
          <w:sz w:val="28"/>
          <w:szCs w:val="28"/>
        </w:rPr>
        <w:lastRenderedPageBreak/>
        <w:t xml:space="preserve">complete </w:t>
      </w:r>
      <w:r>
        <w:rPr>
          <w:rFonts w:cstheme="minorHAnsi"/>
          <w:sz w:val="28"/>
          <w:szCs w:val="28"/>
        </w:rPr>
        <w:t xml:space="preserve">with a </w:t>
      </w:r>
      <w:r w:rsidR="00AE7905">
        <w:rPr>
          <w:rFonts w:cstheme="minorHAnsi"/>
          <w:sz w:val="28"/>
          <w:szCs w:val="28"/>
        </w:rPr>
        <w:t>magnificent</w:t>
      </w:r>
      <w:r>
        <w:rPr>
          <w:rFonts w:cstheme="minorHAnsi"/>
          <w:sz w:val="28"/>
          <w:szCs w:val="28"/>
        </w:rPr>
        <w:t xml:space="preserve"> king sized bed and separate dresser.</w:t>
      </w:r>
      <w:r w:rsidR="004937C9">
        <w:rPr>
          <w:rFonts w:cstheme="minorHAnsi"/>
          <w:sz w:val="28"/>
          <w:szCs w:val="28"/>
        </w:rPr>
        <w:t xml:space="preserve"> </w:t>
      </w:r>
      <w:r w:rsidR="00F3044A">
        <w:rPr>
          <w:rFonts w:cstheme="minorHAnsi"/>
          <w:sz w:val="28"/>
          <w:szCs w:val="28"/>
        </w:rPr>
        <w:t>Contemporary art</w:t>
      </w:r>
      <w:r w:rsidR="004937C9">
        <w:rPr>
          <w:rFonts w:cstheme="minorHAnsi"/>
          <w:sz w:val="28"/>
          <w:szCs w:val="28"/>
        </w:rPr>
        <w:t xml:space="preserve"> adorn</w:t>
      </w:r>
      <w:r w:rsidR="00F3044A">
        <w:rPr>
          <w:rFonts w:cstheme="minorHAnsi"/>
          <w:sz w:val="28"/>
          <w:szCs w:val="28"/>
        </w:rPr>
        <w:t>s</w:t>
      </w:r>
      <w:r w:rsidR="004937C9">
        <w:rPr>
          <w:rFonts w:cstheme="minorHAnsi"/>
          <w:sz w:val="28"/>
          <w:szCs w:val="28"/>
        </w:rPr>
        <w:t xml:space="preserve"> the </w:t>
      </w:r>
      <w:r w:rsidR="00F3044A">
        <w:rPr>
          <w:rFonts w:cstheme="minorHAnsi"/>
          <w:sz w:val="28"/>
          <w:szCs w:val="28"/>
        </w:rPr>
        <w:t>spac</w:t>
      </w:r>
      <w:r w:rsidR="007B7C48">
        <w:rPr>
          <w:rFonts w:cstheme="minorHAnsi"/>
          <w:sz w:val="28"/>
          <w:szCs w:val="28"/>
        </w:rPr>
        <w:t>e lending it a chic appearance.</w:t>
      </w:r>
    </w:p>
    <w:p w:rsidR="00267F6A" w:rsidRDefault="001B3DFB" w:rsidP="002D619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son’s bedroom </w:t>
      </w:r>
      <w:r w:rsidR="007B7C48">
        <w:rPr>
          <w:rFonts w:cstheme="minorHAnsi"/>
          <w:sz w:val="28"/>
          <w:szCs w:val="28"/>
        </w:rPr>
        <w:t xml:space="preserve">is designed with split contemporary tones of black and white </w:t>
      </w:r>
      <w:r w:rsidR="00F059C9">
        <w:rPr>
          <w:rFonts w:cstheme="minorHAnsi"/>
          <w:sz w:val="28"/>
          <w:szCs w:val="28"/>
        </w:rPr>
        <w:t xml:space="preserve">which </w:t>
      </w:r>
      <w:r w:rsidR="00774C02">
        <w:rPr>
          <w:rFonts w:cstheme="minorHAnsi"/>
          <w:sz w:val="28"/>
          <w:szCs w:val="28"/>
        </w:rPr>
        <w:t>effectually</w:t>
      </w:r>
      <w:r w:rsidR="00F059C9">
        <w:rPr>
          <w:rFonts w:cstheme="minorHAnsi"/>
          <w:sz w:val="28"/>
          <w:szCs w:val="28"/>
        </w:rPr>
        <w:t xml:space="preserve"> lends a</w:t>
      </w:r>
      <w:r w:rsidR="00775E6F">
        <w:rPr>
          <w:rFonts w:cstheme="minorHAnsi"/>
          <w:sz w:val="28"/>
          <w:szCs w:val="28"/>
        </w:rPr>
        <w:t xml:space="preserve"> contemporary</w:t>
      </w:r>
      <w:r w:rsidR="00F059C9">
        <w:rPr>
          <w:rFonts w:cstheme="minorHAnsi"/>
          <w:sz w:val="28"/>
          <w:szCs w:val="28"/>
        </w:rPr>
        <w:t xml:space="preserve"> retro vibe to the space. </w:t>
      </w:r>
      <w:r w:rsidR="00774C02">
        <w:rPr>
          <w:rFonts w:cstheme="minorHAnsi"/>
          <w:sz w:val="28"/>
          <w:szCs w:val="28"/>
        </w:rPr>
        <w:t xml:space="preserve">The art work </w:t>
      </w:r>
      <w:bookmarkStart w:id="0" w:name="_GoBack"/>
      <w:r w:rsidR="00774C02">
        <w:rPr>
          <w:rFonts w:cstheme="minorHAnsi"/>
          <w:sz w:val="28"/>
          <w:szCs w:val="28"/>
        </w:rPr>
        <w:t>and subtle palette of pastel colours create</w:t>
      </w:r>
      <w:r>
        <w:rPr>
          <w:rFonts w:cstheme="minorHAnsi"/>
          <w:sz w:val="28"/>
          <w:szCs w:val="28"/>
        </w:rPr>
        <w:t xml:space="preserve"> a fresh </w:t>
      </w:r>
      <w:r w:rsidR="00774C02">
        <w:rPr>
          <w:rFonts w:cstheme="minorHAnsi"/>
          <w:sz w:val="28"/>
          <w:szCs w:val="28"/>
        </w:rPr>
        <w:t xml:space="preserve">ambiance in the space </w:t>
      </w:r>
      <w:bookmarkEnd w:id="0"/>
      <w:r w:rsidR="00774C02">
        <w:rPr>
          <w:rFonts w:cstheme="minorHAnsi"/>
          <w:sz w:val="28"/>
          <w:szCs w:val="28"/>
        </w:rPr>
        <w:t xml:space="preserve">complete </w:t>
      </w:r>
      <w:r>
        <w:rPr>
          <w:rFonts w:cstheme="minorHAnsi"/>
          <w:sz w:val="28"/>
          <w:szCs w:val="28"/>
        </w:rPr>
        <w:t xml:space="preserve">with an interpretation of a 4 post bed </w:t>
      </w:r>
      <w:r w:rsidR="00B3170E">
        <w:rPr>
          <w:rFonts w:cstheme="minorHAnsi"/>
          <w:sz w:val="28"/>
          <w:szCs w:val="28"/>
        </w:rPr>
        <w:t xml:space="preserve">used </w:t>
      </w:r>
      <w:r>
        <w:rPr>
          <w:rFonts w:cstheme="minorHAnsi"/>
          <w:sz w:val="28"/>
          <w:szCs w:val="28"/>
        </w:rPr>
        <w:t xml:space="preserve">in modern context. </w:t>
      </w:r>
      <w:r w:rsidR="00267F6A">
        <w:rPr>
          <w:rFonts w:cstheme="minorHAnsi"/>
          <w:sz w:val="28"/>
          <w:szCs w:val="28"/>
        </w:rPr>
        <w:t>There is also a study corner and TV area, all comprised within separate spaces</w:t>
      </w:r>
      <w:r w:rsidR="008755F8">
        <w:rPr>
          <w:rFonts w:cstheme="minorHAnsi"/>
          <w:sz w:val="28"/>
          <w:szCs w:val="28"/>
        </w:rPr>
        <w:t xml:space="preserve"> of the room, yet well merged with the entirety of the space.</w:t>
      </w:r>
    </w:p>
    <w:p w:rsidR="000E7679" w:rsidRDefault="00006BEB" w:rsidP="002D619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grandparent’s room </w:t>
      </w:r>
      <w:r w:rsidR="00627789">
        <w:rPr>
          <w:rFonts w:cstheme="minorHAnsi"/>
          <w:sz w:val="28"/>
          <w:szCs w:val="28"/>
        </w:rPr>
        <w:t>reflects their love for the</w:t>
      </w:r>
      <w:r>
        <w:rPr>
          <w:rFonts w:cstheme="minorHAnsi"/>
          <w:sz w:val="28"/>
          <w:szCs w:val="28"/>
        </w:rPr>
        <w:t xml:space="preserve"> </w:t>
      </w:r>
      <w:r w:rsidR="00EB2242">
        <w:rPr>
          <w:rFonts w:cstheme="minorHAnsi"/>
          <w:sz w:val="28"/>
          <w:szCs w:val="28"/>
        </w:rPr>
        <w:t xml:space="preserve">rustic </w:t>
      </w:r>
      <w:r>
        <w:rPr>
          <w:rFonts w:cstheme="minorHAnsi"/>
          <w:sz w:val="28"/>
          <w:szCs w:val="28"/>
        </w:rPr>
        <w:t>colour palette with box mouldings and solid wood single beds.</w:t>
      </w:r>
      <w:r w:rsidR="0005379C">
        <w:rPr>
          <w:rFonts w:cstheme="minorHAnsi"/>
          <w:sz w:val="28"/>
          <w:szCs w:val="28"/>
        </w:rPr>
        <w:t xml:space="preserve"> The space also includes a humble dresser and earthy tones of orange classical frames on the walls. </w:t>
      </w:r>
    </w:p>
    <w:p w:rsidR="00463999" w:rsidRDefault="00463999" w:rsidP="002D619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Year of Completion- 2019</w:t>
      </w:r>
    </w:p>
    <w:p w:rsidR="00D17E19" w:rsidRPr="002E7034" w:rsidRDefault="00D17E19" w:rsidP="002D6190">
      <w:pPr>
        <w:jc w:val="both"/>
        <w:rPr>
          <w:rFonts w:cstheme="minorHAnsi"/>
          <w:sz w:val="28"/>
          <w:szCs w:val="28"/>
        </w:rPr>
      </w:pPr>
    </w:p>
    <w:sectPr w:rsidR="00D17E19" w:rsidRPr="002E7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82"/>
    <w:rsid w:val="00006BEB"/>
    <w:rsid w:val="0002530B"/>
    <w:rsid w:val="0005379C"/>
    <w:rsid w:val="000D1E6A"/>
    <w:rsid w:val="000E7679"/>
    <w:rsid w:val="000F56F7"/>
    <w:rsid w:val="0019229A"/>
    <w:rsid w:val="001B3DFB"/>
    <w:rsid w:val="00267F6A"/>
    <w:rsid w:val="002D6190"/>
    <w:rsid w:val="002E7034"/>
    <w:rsid w:val="0044415F"/>
    <w:rsid w:val="00454D8D"/>
    <w:rsid w:val="00463999"/>
    <w:rsid w:val="00464DF1"/>
    <w:rsid w:val="004659B3"/>
    <w:rsid w:val="004937C9"/>
    <w:rsid w:val="004979BA"/>
    <w:rsid w:val="004A2318"/>
    <w:rsid w:val="004B052A"/>
    <w:rsid w:val="004D5129"/>
    <w:rsid w:val="00505DDC"/>
    <w:rsid w:val="00627789"/>
    <w:rsid w:val="006C5A1F"/>
    <w:rsid w:val="00774C02"/>
    <w:rsid w:val="00775E6F"/>
    <w:rsid w:val="00784BF2"/>
    <w:rsid w:val="007B7C48"/>
    <w:rsid w:val="007C6D77"/>
    <w:rsid w:val="007D3970"/>
    <w:rsid w:val="008755F8"/>
    <w:rsid w:val="008C2069"/>
    <w:rsid w:val="0090436C"/>
    <w:rsid w:val="009574F5"/>
    <w:rsid w:val="009B36CF"/>
    <w:rsid w:val="009E778A"/>
    <w:rsid w:val="009F0395"/>
    <w:rsid w:val="00AE7905"/>
    <w:rsid w:val="00B3170E"/>
    <w:rsid w:val="00B808D0"/>
    <w:rsid w:val="00BF0039"/>
    <w:rsid w:val="00C3276E"/>
    <w:rsid w:val="00C45132"/>
    <w:rsid w:val="00D14CF5"/>
    <w:rsid w:val="00D17E19"/>
    <w:rsid w:val="00D52170"/>
    <w:rsid w:val="00D945CA"/>
    <w:rsid w:val="00D94F50"/>
    <w:rsid w:val="00DC13E4"/>
    <w:rsid w:val="00DC6B76"/>
    <w:rsid w:val="00E470E5"/>
    <w:rsid w:val="00EB2242"/>
    <w:rsid w:val="00F04094"/>
    <w:rsid w:val="00F059C9"/>
    <w:rsid w:val="00F3044A"/>
    <w:rsid w:val="00F330D0"/>
    <w:rsid w:val="00F45614"/>
    <w:rsid w:val="00FC55E6"/>
    <w:rsid w:val="00F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90089-EC21-419E-A748-88E3F81E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4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4DF1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464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55</cp:revision>
  <dcterms:created xsi:type="dcterms:W3CDTF">2020-06-12T10:59:00Z</dcterms:created>
  <dcterms:modified xsi:type="dcterms:W3CDTF">2021-10-21T09:16:00Z</dcterms:modified>
</cp:coreProperties>
</file>